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74" w:rsidRPr="00ED39B0" w:rsidRDefault="008A3874" w:rsidP="0094277E">
      <w:pPr>
        <w:jc w:val="center"/>
        <w:rPr>
          <w:sz w:val="28"/>
          <w:szCs w:val="28"/>
        </w:rPr>
      </w:pPr>
      <w:r w:rsidRPr="00ED39B0">
        <w:rPr>
          <w:sz w:val="28"/>
          <w:szCs w:val="28"/>
        </w:rPr>
        <w:t>РОССИЙСКАЯ ФЕДЕРАЦИЯ</w:t>
      </w:r>
    </w:p>
    <w:p w:rsidR="008A3874" w:rsidRPr="00ED39B0" w:rsidRDefault="008A3874" w:rsidP="0094277E">
      <w:pPr>
        <w:jc w:val="center"/>
        <w:rPr>
          <w:sz w:val="28"/>
          <w:szCs w:val="28"/>
        </w:rPr>
      </w:pPr>
      <w:r w:rsidRPr="00ED39B0">
        <w:rPr>
          <w:sz w:val="28"/>
          <w:szCs w:val="28"/>
        </w:rPr>
        <w:t>БРЯНСКАЯ ОБЛАСТЬ ПОЧЕПСКИЙ</w:t>
      </w:r>
      <w:r>
        <w:rPr>
          <w:sz w:val="28"/>
          <w:szCs w:val="28"/>
        </w:rPr>
        <w:t xml:space="preserve"> МУНИЦИПАЛЬНЫЙ</w:t>
      </w:r>
      <w:r w:rsidRPr="00ED39B0">
        <w:rPr>
          <w:sz w:val="28"/>
          <w:szCs w:val="28"/>
        </w:rPr>
        <w:t xml:space="preserve"> РАЙОН</w:t>
      </w:r>
    </w:p>
    <w:p w:rsidR="008A3874" w:rsidRPr="00ED39B0" w:rsidRDefault="008A3874" w:rsidP="0094277E">
      <w:pPr>
        <w:jc w:val="center"/>
        <w:rPr>
          <w:sz w:val="28"/>
          <w:szCs w:val="28"/>
        </w:rPr>
      </w:pPr>
      <w:r w:rsidRPr="00ED39B0">
        <w:rPr>
          <w:sz w:val="28"/>
          <w:szCs w:val="28"/>
        </w:rPr>
        <w:t>БЕЛЬКОВСКАЯ СЕЛЬСКАЯ АДМИНИСТРАЦИЯ</w:t>
      </w:r>
    </w:p>
    <w:p w:rsidR="008A3874" w:rsidRDefault="008A3874" w:rsidP="00073621">
      <w:pPr>
        <w:pStyle w:val="ae"/>
        <w:tabs>
          <w:tab w:val="left" w:pos="1965"/>
          <w:tab w:val="center" w:pos="4535"/>
        </w:tabs>
        <w:jc w:val="left"/>
      </w:pPr>
    </w:p>
    <w:p w:rsidR="008A3874" w:rsidRDefault="008A3874" w:rsidP="00073621">
      <w:pPr>
        <w:pStyle w:val="ae"/>
        <w:tabs>
          <w:tab w:val="left" w:pos="1965"/>
          <w:tab w:val="center" w:pos="4535"/>
        </w:tabs>
        <w:jc w:val="left"/>
      </w:pPr>
    </w:p>
    <w:p w:rsidR="008A3874" w:rsidRPr="00073621" w:rsidRDefault="008A3874" w:rsidP="004C218D">
      <w:pPr>
        <w:pStyle w:val="ae"/>
        <w:tabs>
          <w:tab w:val="left" w:pos="1965"/>
          <w:tab w:val="center" w:pos="4535"/>
        </w:tabs>
        <w:rPr>
          <w:sz w:val="28"/>
          <w:szCs w:val="28"/>
        </w:rPr>
      </w:pPr>
      <w:proofErr w:type="gramStart"/>
      <w:r w:rsidRPr="00073621">
        <w:rPr>
          <w:sz w:val="28"/>
          <w:szCs w:val="28"/>
        </w:rPr>
        <w:t>П</w:t>
      </w:r>
      <w:proofErr w:type="gramEnd"/>
      <w:r w:rsidRPr="00073621">
        <w:rPr>
          <w:sz w:val="28"/>
          <w:szCs w:val="28"/>
        </w:rPr>
        <w:t xml:space="preserve"> О С Т А Н О В Л Е Н И Е</w:t>
      </w:r>
    </w:p>
    <w:p w:rsidR="008A3874" w:rsidRDefault="008A3874" w:rsidP="00073621">
      <w:pPr>
        <w:pStyle w:val="ae"/>
        <w:tabs>
          <w:tab w:val="left" w:pos="1965"/>
          <w:tab w:val="center" w:pos="4535"/>
        </w:tabs>
        <w:jc w:val="left"/>
        <w:rPr>
          <w:sz w:val="40"/>
          <w:szCs w:val="40"/>
        </w:rPr>
      </w:pPr>
    </w:p>
    <w:p w:rsidR="008A3874" w:rsidRPr="00ED39B0" w:rsidRDefault="00EE5E54" w:rsidP="00073621">
      <w:pPr>
        <w:pStyle w:val="ae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>от  20</w:t>
      </w:r>
      <w:r w:rsidR="008A3874">
        <w:rPr>
          <w:b w:val="0"/>
          <w:sz w:val="28"/>
          <w:szCs w:val="24"/>
        </w:rPr>
        <w:t>.07.2020  №19</w:t>
      </w:r>
    </w:p>
    <w:p w:rsidR="008A3874" w:rsidRPr="00ED39B0" w:rsidRDefault="008A3874" w:rsidP="00073621">
      <w:pPr>
        <w:pStyle w:val="ae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proofErr w:type="spellStart"/>
      <w:r w:rsidRPr="00ED39B0">
        <w:rPr>
          <w:b w:val="0"/>
          <w:sz w:val="28"/>
          <w:szCs w:val="24"/>
        </w:rPr>
        <w:t>с</w:t>
      </w:r>
      <w:proofErr w:type="gramStart"/>
      <w:r w:rsidRPr="00ED39B0">
        <w:rPr>
          <w:b w:val="0"/>
          <w:sz w:val="28"/>
          <w:szCs w:val="24"/>
        </w:rPr>
        <w:t>.Б</w:t>
      </w:r>
      <w:proofErr w:type="gramEnd"/>
      <w:r w:rsidRPr="00ED39B0">
        <w:rPr>
          <w:b w:val="0"/>
          <w:sz w:val="28"/>
          <w:szCs w:val="24"/>
        </w:rPr>
        <w:t>ельково</w:t>
      </w:r>
      <w:proofErr w:type="spellEnd"/>
    </w:p>
    <w:p w:rsidR="008A3874" w:rsidRPr="005215A6" w:rsidRDefault="008A3874" w:rsidP="00A27917">
      <w:pPr>
        <w:ind w:right="562"/>
        <w:jc w:val="center"/>
        <w:rPr>
          <w:b/>
          <w:bCs/>
          <w:sz w:val="28"/>
        </w:rPr>
      </w:pPr>
    </w:p>
    <w:p w:rsidR="008A3874" w:rsidRPr="005215A6" w:rsidRDefault="008A3874" w:rsidP="00A27917">
      <w:pPr>
        <w:ind w:right="562"/>
        <w:jc w:val="center"/>
        <w:rPr>
          <w:b/>
          <w:bCs/>
          <w:sz w:val="28"/>
        </w:rPr>
      </w:pPr>
    </w:p>
    <w:p w:rsidR="008A3874" w:rsidRPr="005215A6" w:rsidRDefault="008A3874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Об утверждении </w:t>
      </w:r>
      <w:bookmarkStart w:id="0" w:name="_GoBack"/>
      <w:r w:rsidRPr="005215A6">
        <w:rPr>
          <w:bCs/>
          <w:sz w:val="28"/>
        </w:rPr>
        <w:t>Порядка и условий</w:t>
      </w:r>
    </w:p>
    <w:p w:rsidR="008A3874" w:rsidRPr="005215A6" w:rsidRDefault="008A3874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предоставления в аренду</w:t>
      </w:r>
      <w:bookmarkEnd w:id="0"/>
      <w:r w:rsidRPr="005215A6">
        <w:rPr>
          <w:bCs/>
          <w:sz w:val="28"/>
        </w:rPr>
        <w:t xml:space="preserve"> имущества</w:t>
      </w:r>
    </w:p>
    <w:p w:rsidR="008A3874" w:rsidRPr="005215A6" w:rsidRDefault="008A3874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включенного в Перечень муниципального имущества, </w:t>
      </w:r>
    </w:p>
    <w:p w:rsidR="008A3874" w:rsidRPr="005215A6" w:rsidRDefault="008A3874" w:rsidP="005215A6">
      <w:pPr>
        <w:ind w:right="562"/>
        <w:rPr>
          <w:bCs/>
          <w:sz w:val="28"/>
        </w:rPr>
      </w:pPr>
      <w:proofErr w:type="gramStart"/>
      <w:r w:rsidRPr="005215A6">
        <w:rPr>
          <w:bCs/>
          <w:sz w:val="28"/>
        </w:rPr>
        <w:t xml:space="preserve">предназначенного для предоставления во владение </w:t>
      </w:r>
      <w:proofErr w:type="gramEnd"/>
    </w:p>
    <w:p w:rsidR="008A3874" w:rsidRPr="005215A6" w:rsidRDefault="008A3874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и (или) в пользование субъектами</w:t>
      </w:r>
    </w:p>
    <w:p w:rsidR="008A3874" w:rsidRPr="005215A6" w:rsidRDefault="008A3874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малого и среднего предпринимательства</w:t>
      </w:r>
    </w:p>
    <w:p w:rsidR="008A3874" w:rsidRPr="005215A6" w:rsidRDefault="008A3874" w:rsidP="00A27917">
      <w:pPr>
        <w:tabs>
          <w:tab w:val="left" w:pos="4185"/>
        </w:tabs>
        <w:ind w:right="562"/>
        <w:rPr>
          <w:bCs/>
        </w:rPr>
      </w:pPr>
      <w:r w:rsidRPr="005215A6">
        <w:rPr>
          <w:bCs/>
        </w:rPr>
        <w:tab/>
      </w:r>
    </w:p>
    <w:p w:rsidR="008A3874" w:rsidRDefault="008A3874" w:rsidP="00A27917">
      <w:pPr>
        <w:ind w:right="562"/>
        <w:jc w:val="center"/>
        <w:rPr>
          <w:b/>
          <w:bCs/>
        </w:rPr>
      </w:pPr>
    </w:p>
    <w:p w:rsidR="008A3874" w:rsidRDefault="008A3874" w:rsidP="00A27917">
      <w:pPr>
        <w:ind w:right="5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4 статьи 18  Федерального закона  от 24.07.2007 №209-ФЗ «О развитии  малого и среднего предпринимательства в Российской Федерации», постановлением Правительства Российской Федерации от 21.08.2010 №645  «Об имущественной поддержке субъектов малого и среднего предпринимательства при предоставлении федерального имущества» и  постановлением  Правительства Российской Федерации  от 01.12.2016 №1283  «О внесении  изменений в постановление Правительства Российской Федерации от 21.08.2010№645»:</w:t>
      </w:r>
      <w:proofErr w:type="gramEnd"/>
    </w:p>
    <w:p w:rsidR="008A3874" w:rsidRPr="00073621" w:rsidRDefault="008A3874" w:rsidP="00A27917">
      <w:pPr>
        <w:ind w:right="562"/>
        <w:jc w:val="both"/>
        <w:rPr>
          <w:b/>
          <w:spacing w:val="30"/>
          <w:sz w:val="28"/>
          <w:szCs w:val="28"/>
        </w:rPr>
      </w:pPr>
      <w:r w:rsidRPr="00073621">
        <w:rPr>
          <w:b/>
          <w:sz w:val="28"/>
          <w:szCs w:val="28"/>
        </w:rPr>
        <w:t>ПОСТАНОВЛЯЮ:</w:t>
      </w:r>
    </w:p>
    <w:p w:rsidR="008A3874" w:rsidRDefault="008A3874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Порядок и условия </w:t>
      </w:r>
      <w:proofErr w:type="gramStart"/>
      <w:r>
        <w:rPr>
          <w:sz w:val="28"/>
          <w:szCs w:val="28"/>
        </w:rPr>
        <w:t>предоставления</w:t>
      </w:r>
      <w:proofErr w:type="gramEnd"/>
      <w:r>
        <w:rPr>
          <w:sz w:val="28"/>
          <w:szCs w:val="28"/>
        </w:rPr>
        <w:t xml:space="preserve">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согласно приложению к настоящему постановлению.</w:t>
      </w:r>
    </w:p>
    <w:p w:rsidR="008A3874" w:rsidRDefault="008A3874" w:rsidP="00A27917">
      <w:pPr>
        <w:pStyle w:val="15"/>
        <w:ind w:left="0" w:right="56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после его официального опубликования. </w:t>
      </w:r>
    </w:p>
    <w:p w:rsidR="008A3874" w:rsidRDefault="008A3874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A3874" w:rsidRDefault="008A3874" w:rsidP="00A27917">
      <w:pPr>
        <w:ind w:right="562"/>
        <w:jc w:val="both"/>
        <w:rPr>
          <w:sz w:val="28"/>
          <w:szCs w:val="28"/>
        </w:rPr>
      </w:pPr>
    </w:p>
    <w:p w:rsidR="008A3874" w:rsidRDefault="008A3874" w:rsidP="00A27917">
      <w:pPr>
        <w:ind w:right="562"/>
        <w:jc w:val="both"/>
        <w:rPr>
          <w:sz w:val="28"/>
          <w:szCs w:val="28"/>
        </w:rPr>
      </w:pPr>
    </w:p>
    <w:p w:rsidR="008A3874" w:rsidRDefault="008A3874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С.Н.Торопко</w:t>
      </w:r>
    </w:p>
    <w:p w:rsidR="008A3874" w:rsidRDefault="008A3874" w:rsidP="00A27917">
      <w:pPr>
        <w:ind w:right="562"/>
        <w:jc w:val="both"/>
        <w:rPr>
          <w:sz w:val="28"/>
          <w:szCs w:val="28"/>
        </w:rPr>
      </w:pPr>
    </w:p>
    <w:p w:rsidR="008A3874" w:rsidRDefault="008A3874" w:rsidP="00A27917">
      <w:pPr>
        <w:ind w:right="562"/>
        <w:jc w:val="both"/>
        <w:rPr>
          <w:sz w:val="28"/>
          <w:szCs w:val="28"/>
        </w:rPr>
      </w:pPr>
    </w:p>
    <w:p w:rsidR="008A3874" w:rsidRDefault="008A3874" w:rsidP="00A27917">
      <w:pPr>
        <w:ind w:right="562"/>
        <w:jc w:val="both"/>
        <w:rPr>
          <w:sz w:val="28"/>
          <w:szCs w:val="28"/>
        </w:rPr>
      </w:pPr>
    </w:p>
    <w:p w:rsidR="008A3874" w:rsidRDefault="008A3874" w:rsidP="00A27917">
      <w:pPr>
        <w:ind w:right="562"/>
        <w:jc w:val="both"/>
        <w:rPr>
          <w:sz w:val="28"/>
          <w:szCs w:val="28"/>
        </w:rPr>
      </w:pPr>
    </w:p>
    <w:tbl>
      <w:tblPr>
        <w:tblW w:w="0" w:type="auto"/>
        <w:jc w:val="right"/>
        <w:tblLook w:val="00A0"/>
      </w:tblPr>
      <w:tblGrid>
        <w:gridCol w:w="1980"/>
        <w:gridCol w:w="7307"/>
      </w:tblGrid>
      <w:tr w:rsidR="008A3874" w:rsidTr="005215A6">
        <w:trPr>
          <w:jc w:val="right"/>
        </w:trPr>
        <w:tc>
          <w:tcPr>
            <w:tcW w:w="1980" w:type="dxa"/>
          </w:tcPr>
          <w:p w:rsidR="008A3874" w:rsidRDefault="008A3874">
            <w:pPr>
              <w:tabs>
                <w:tab w:val="num" w:pos="2040"/>
              </w:tabs>
              <w:ind w:right="562"/>
              <w:jc w:val="both"/>
            </w:pPr>
          </w:p>
        </w:tc>
        <w:tc>
          <w:tcPr>
            <w:tcW w:w="7307" w:type="dxa"/>
          </w:tcPr>
          <w:p w:rsidR="008A3874" w:rsidRDefault="008A3874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</w:pPr>
          </w:p>
          <w:p w:rsidR="008A3874" w:rsidRDefault="008A3874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</w:pPr>
            <w:r>
              <w:t xml:space="preserve"> УТВЕРЖДЕН</w:t>
            </w:r>
          </w:p>
          <w:p w:rsidR="008A3874" w:rsidRDefault="008A3874" w:rsidP="004C218D">
            <w:pPr>
              <w:ind w:right="562"/>
              <w:jc w:val="right"/>
            </w:pPr>
            <w:r>
              <w:t xml:space="preserve">                                                    постановлением </w:t>
            </w:r>
            <w:proofErr w:type="spellStart"/>
            <w:r>
              <w:t>Бельковской</w:t>
            </w:r>
            <w:proofErr w:type="spellEnd"/>
            <w:r>
              <w:t xml:space="preserve">                         сельской администрации</w:t>
            </w:r>
          </w:p>
          <w:p w:rsidR="008A3874" w:rsidRDefault="008A3874" w:rsidP="004C218D">
            <w:pPr>
              <w:ind w:right="562"/>
              <w:jc w:val="right"/>
              <w:rPr>
                <w:bCs/>
              </w:rPr>
            </w:pPr>
            <w:r>
              <w:rPr>
                <w:sz w:val="22"/>
                <w:szCs w:val="22"/>
              </w:rPr>
              <w:t xml:space="preserve">                                                      о</w:t>
            </w:r>
            <w:r w:rsidR="00EE5E54">
              <w:rPr>
                <w:bCs/>
              </w:rPr>
              <w:t>т 20</w:t>
            </w:r>
            <w:r>
              <w:rPr>
                <w:bCs/>
              </w:rPr>
              <w:t>.07.2020 № 19</w:t>
            </w:r>
          </w:p>
          <w:p w:rsidR="008A3874" w:rsidRDefault="008A3874" w:rsidP="004C218D">
            <w:pPr>
              <w:ind w:right="562" w:hanging="2065"/>
              <w:jc w:val="right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(Приложение 1)</w:t>
            </w:r>
          </w:p>
          <w:p w:rsidR="008A3874" w:rsidRDefault="008A3874">
            <w:pPr>
              <w:tabs>
                <w:tab w:val="left" w:pos="5920"/>
              </w:tabs>
              <w:ind w:right="562" w:firstLine="6379"/>
              <w:jc w:val="center"/>
            </w:pPr>
          </w:p>
          <w:p w:rsidR="008A3874" w:rsidRDefault="008A3874">
            <w:pPr>
              <w:tabs>
                <w:tab w:val="left" w:pos="5920"/>
              </w:tabs>
              <w:ind w:right="562" w:firstLine="6379"/>
              <w:jc w:val="center"/>
            </w:pPr>
          </w:p>
        </w:tc>
      </w:tr>
    </w:tbl>
    <w:p w:rsidR="008A3874" w:rsidRPr="00A27917" w:rsidRDefault="008A3874" w:rsidP="00A27917">
      <w:pPr>
        <w:ind w:left="1440" w:right="2002"/>
        <w:jc w:val="center"/>
        <w:rPr>
          <w:b/>
          <w:bCs/>
          <w:sz w:val="28"/>
          <w:szCs w:val="28"/>
        </w:rPr>
      </w:pPr>
      <w:r w:rsidRPr="00A27917">
        <w:rPr>
          <w:b/>
          <w:bCs/>
          <w:sz w:val="28"/>
          <w:szCs w:val="28"/>
        </w:rPr>
        <w:t xml:space="preserve">Порядок и условия </w:t>
      </w:r>
      <w:proofErr w:type="gramStart"/>
      <w:r w:rsidRPr="00A27917">
        <w:rPr>
          <w:b/>
          <w:bCs/>
          <w:sz w:val="28"/>
          <w:szCs w:val="28"/>
        </w:rPr>
        <w:t>предоставления</w:t>
      </w:r>
      <w:proofErr w:type="gramEnd"/>
      <w:r w:rsidRPr="00A27917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а</w:t>
      </w:r>
      <w:r w:rsidRPr="00A27917">
        <w:rPr>
          <w:b/>
          <w:bCs/>
          <w:sz w:val="28"/>
          <w:szCs w:val="28"/>
        </w:rPr>
        <w:t>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</w:t>
      </w:r>
    </w:p>
    <w:p w:rsidR="008A3874" w:rsidRPr="00A27917" w:rsidRDefault="008A3874" w:rsidP="00A27917">
      <w:pPr>
        <w:ind w:right="562"/>
        <w:jc w:val="center"/>
        <w:rPr>
          <w:b/>
          <w:bCs/>
          <w:sz w:val="28"/>
          <w:szCs w:val="28"/>
        </w:rPr>
      </w:pPr>
    </w:p>
    <w:p w:rsidR="008A3874" w:rsidRDefault="008A3874" w:rsidP="005215A6">
      <w:pPr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 Общие положения.</w:t>
      </w:r>
    </w:p>
    <w:p w:rsidR="008A3874" w:rsidRDefault="008A3874" w:rsidP="005215A6">
      <w:pPr>
        <w:tabs>
          <w:tab w:val="left" w:pos="9214"/>
          <w:tab w:val="left" w:pos="9355"/>
        </w:tabs>
        <w:ind w:right="-1"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.1. </w:t>
      </w:r>
      <w:proofErr w:type="gramStart"/>
      <w:r>
        <w:rPr>
          <w:spacing w:val="-4"/>
          <w:sz w:val="28"/>
          <w:szCs w:val="28"/>
        </w:rPr>
        <w:t>Настоящий Порядок разработан в</w:t>
      </w:r>
      <w:r>
        <w:rPr>
          <w:sz w:val="28"/>
          <w:szCs w:val="28"/>
        </w:rPr>
        <w:t xml:space="preserve"> соответствии с пунктом 4 статьи 18  Федерального закона от 24.07.2007№209-ФЗ «О развитии малого и среднего предпринимательства в Российской Федерации»,  постановлением Правительства Российской Федерации от 21.08.2010№645 «Об имущественной поддержке субъектов малого и среднего предпринимательства при предоставлении федерального имущества»  и  постановлением Правительства Российской Федерации  от 01.12.2016 №1283 «О внесении изменений в постановление Правительства Российской Федерации от</w:t>
      </w:r>
      <w:proofErr w:type="gramEnd"/>
      <w:r>
        <w:rPr>
          <w:sz w:val="28"/>
          <w:szCs w:val="28"/>
        </w:rPr>
        <w:t xml:space="preserve"> 21.08.2010№645» с целью 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A3874" w:rsidRDefault="008A3874" w:rsidP="005215A6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1.2.  Настоящий Порядок устанавливает условия </w:t>
      </w:r>
      <w:proofErr w:type="gramStart"/>
      <w:r>
        <w:rPr>
          <w:sz w:val="28"/>
          <w:szCs w:val="28"/>
        </w:rPr>
        <w:t>предоставления</w:t>
      </w:r>
      <w:proofErr w:type="gramEnd"/>
      <w:r>
        <w:rPr>
          <w:sz w:val="28"/>
          <w:szCs w:val="28"/>
        </w:rPr>
        <w:t xml:space="preserve">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(далее - Перечень).</w:t>
      </w:r>
    </w:p>
    <w:p w:rsidR="008A3874" w:rsidRDefault="008A3874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</w:p>
    <w:p w:rsidR="008A3874" w:rsidRDefault="008A3874" w:rsidP="005215A6">
      <w:pPr>
        <w:pStyle w:val="15"/>
        <w:numPr>
          <w:ilvl w:val="0"/>
          <w:numId w:val="1"/>
        </w:numPr>
        <w:shd w:val="clear" w:color="auto" w:fill="FFFFFF"/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Порядок и условия предоставления в аренду</w:t>
      </w:r>
    </w:p>
    <w:p w:rsidR="008A3874" w:rsidRDefault="008A3874" w:rsidP="005215A6">
      <w:pPr>
        <w:pStyle w:val="15"/>
        <w:shd w:val="clear" w:color="auto" w:fill="FFFFFF"/>
        <w:tabs>
          <w:tab w:val="left" w:pos="9214"/>
          <w:tab w:val="left" w:pos="9355"/>
        </w:tabs>
        <w:ind w:left="568" w:right="562"/>
        <w:rPr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 определенном Приказом Федеральной антимонопольной службы от 10.02.2010 № 67.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Организатором торгов является администрация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размещенного на официальном сайте Федеральной налоговой службы.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 </w:t>
      </w:r>
    </w:p>
    <w:p w:rsidR="008A3874" w:rsidRDefault="008A3874" w:rsidP="005215A6">
      <w:pPr>
        <w:tabs>
          <w:tab w:val="left" w:pos="1845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A3874" w:rsidRDefault="008A3874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 xml:space="preserve">Условия предоставления льгот по арендной плате </w:t>
      </w:r>
      <w:proofErr w:type="gramStart"/>
      <w:r>
        <w:rPr>
          <w:b/>
          <w:bCs/>
          <w:sz w:val="28"/>
          <w:szCs w:val="28"/>
        </w:rPr>
        <w:t>за</w:t>
      </w:r>
      <w:proofErr w:type="gramEnd"/>
      <w:r>
        <w:rPr>
          <w:b/>
          <w:bCs/>
          <w:sz w:val="28"/>
          <w:szCs w:val="28"/>
        </w:rPr>
        <w:t xml:space="preserve">   </w:t>
      </w:r>
    </w:p>
    <w:p w:rsidR="008A3874" w:rsidRDefault="008A3874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муниципальное имущество, включенное в Перечень</w:t>
      </w:r>
    </w:p>
    <w:p w:rsidR="008A3874" w:rsidRDefault="008A3874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Субъектам малого и среднего предпринимательства, занимающимся социально-значимыми (приоритетными) видами деятельности и соблюдающими условия, установленные в пункте 3.4 настоящего Порядка, </w:t>
      </w:r>
      <w:r w:rsidRPr="00DE328F">
        <w:rPr>
          <w:sz w:val="28"/>
          <w:szCs w:val="28"/>
        </w:rPr>
        <w:t xml:space="preserve">на основании решения совета депутатов </w:t>
      </w:r>
      <w:proofErr w:type="spellStart"/>
      <w:r>
        <w:rPr>
          <w:sz w:val="28"/>
          <w:szCs w:val="28"/>
        </w:rPr>
        <w:t>Бельковского</w:t>
      </w:r>
      <w:proofErr w:type="spellEnd"/>
      <w:r w:rsidRPr="00DE328F">
        <w:rPr>
          <w:sz w:val="28"/>
          <w:szCs w:val="28"/>
        </w:rPr>
        <w:t xml:space="preserve"> сельского совета </w:t>
      </w:r>
      <w:proofErr w:type="spellStart"/>
      <w:r>
        <w:rPr>
          <w:sz w:val="28"/>
          <w:szCs w:val="28"/>
        </w:rPr>
        <w:t>Почепского</w:t>
      </w:r>
      <w:proofErr w:type="spellEnd"/>
      <w:r w:rsidRPr="00DE328F">
        <w:rPr>
          <w:sz w:val="28"/>
          <w:szCs w:val="28"/>
        </w:rPr>
        <w:t xml:space="preserve"> мун</w:t>
      </w:r>
      <w:r>
        <w:rPr>
          <w:sz w:val="28"/>
          <w:szCs w:val="28"/>
        </w:rPr>
        <w:t>иципального района Брянской</w:t>
      </w:r>
      <w:r w:rsidRPr="00DE328F">
        <w:rPr>
          <w:sz w:val="28"/>
          <w:szCs w:val="28"/>
        </w:rPr>
        <w:t xml:space="preserve"> области не ранее 6 месяцев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 даты заключения</w:t>
      </w:r>
      <w:proofErr w:type="gramEnd"/>
      <w:r>
        <w:rPr>
          <w:sz w:val="28"/>
          <w:szCs w:val="28"/>
        </w:rPr>
        <w:t xml:space="preserve"> договора аренды, могут предоставляться льготы по арендной плате.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К социально-значимым (приоритетным) видам деятельности относятся субъекты малого и среднего предпринимательства:</w:t>
      </w:r>
    </w:p>
    <w:p w:rsidR="008A3874" w:rsidRDefault="008A3874" w:rsidP="005215A6">
      <w:pPr>
        <w:pStyle w:val="15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сфера; </w:t>
      </w:r>
    </w:p>
    <w:p w:rsidR="008A3874" w:rsidRDefault="008A3874" w:rsidP="005215A6">
      <w:pPr>
        <w:pStyle w:val="15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инновационная деятельность;</w:t>
      </w:r>
      <w:proofErr w:type="gramEnd"/>
    </w:p>
    <w:p w:rsidR="008A3874" w:rsidRDefault="008A3874" w:rsidP="005215A6">
      <w:pPr>
        <w:pStyle w:val="15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  <w:proofErr w:type="gramEnd"/>
    </w:p>
    <w:p w:rsidR="008A3874" w:rsidRDefault="008A3874" w:rsidP="005215A6">
      <w:pPr>
        <w:pStyle w:val="15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общественное питание в учреждениях социальной сферы;</w:t>
      </w:r>
    </w:p>
    <w:p w:rsidR="008A3874" w:rsidRDefault="008A3874" w:rsidP="005215A6">
      <w:pPr>
        <w:pStyle w:val="15"/>
        <w:shd w:val="clear" w:color="auto" w:fill="FFFFFF"/>
        <w:tabs>
          <w:tab w:val="left" w:pos="9214"/>
          <w:tab w:val="left" w:pos="9355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Льготы по арендной плате субъектам малого и среднего предпринимательства,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платы: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первый год аренды – 40 процентов размера арендной платы;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год аренды – 60 процентов арендной платы;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 третий год аренды – 80 процентов арендной платы;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четвертый год аренды и далее – 100 процентов размера арендной платы.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Льготы по арендной плате субъектам малого и среднего предпринимательства предоставляются при соблюдении следующих условий: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задолженности по налогам и сборам;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8A3874" w:rsidRDefault="008A3874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 Заявления о предоставлении льготы субъекты малого и среднего предпринимательства подают в администрацию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(далее – Администрация). К указанному заявлению прилагаются:</w:t>
      </w:r>
    </w:p>
    <w:p w:rsidR="008A3874" w:rsidRDefault="008A3874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бухгалтерский баланс по состоянию на последнюю отчетную дату;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справка об отсутствии задолженности по налогам и сборам; </w:t>
      </w:r>
    </w:p>
    <w:p w:rsidR="008A3874" w:rsidRDefault="008A3874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>
        <w:rPr>
          <w:iCs/>
          <w:sz w:val="28"/>
          <w:szCs w:val="28"/>
        </w:rPr>
        <w:t xml:space="preserve">для </w:t>
      </w:r>
      <w:proofErr w:type="spellStart"/>
      <w:r>
        <w:rPr>
          <w:iCs/>
          <w:sz w:val="28"/>
          <w:szCs w:val="28"/>
        </w:rPr>
        <w:t>юридическихлиц</w:t>
      </w:r>
      <w:proofErr w:type="spellEnd"/>
      <w:r>
        <w:rPr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 -   документ, подтверждающий полномочия такого лица;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 копии учредительных документов заявителя: 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(для юридических лиц): 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копия устава с изменениями (если таковые имеются); 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регистрации юридического лица (с </w:t>
      </w:r>
      <w:proofErr w:type="gramStart"/>
      <w:r>
        <w:rPr>
          <w:sz w:val="28"/>
          <w:szCs w:val="28"/>
        </w:rPr>
        <w:t>изменениями</w:t>
      </w:r>
      <w:proofErr w:type="gramEnd"/>
      <w:r>
        <w:rPr>
          <w:sz w:val="28"/>
          <w:szCs w:val="28"/>
        </w:rPr>
        <w:t xml:space="preserve"> если такие изменения имеются)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 копия свидетельства о постановке на учет в налоговом органе юридического лица; </w:t>
      </w:r>
    </w:p>
    <w:p w:rsidR="008A3874" w:rsidRDefault="008A3874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(для индивидуального предпринимателя): </w:t>
      </w:r>
    </w:p>
    <w:p w:rsidR="008A3874" w:rsidRDefault="008A3874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копия свидетельства о регистрации претендента в качестве индивидуального предпринимателя,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8A3874" w:rsidRDefault="008A3874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Поступившее в Администрацию заявление подлежит регистрации у специалиста, ответственного </w:t>
      </w:r>
      <w:r w:rsidRPr="00A27917">
        <w:rPr>
          <w:sz w:val="28"/>
          <w:szCs w:val="28"/>
        </w:rPr>
        <w:t>за делопроизводство.</w:t>
      </w:r>
    </w:p>
    <w:p w:rsidR="008A3874" w:rsidRDefault="008A3874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Поступившее в Администрацию  заявление о предоставлении льгот после регистрации в тот же день передается главе администрации.</w:t>
      </w:r>
    </w:p>
    <w:p w:rsidR="008A3874" w:rsidRDefault="008A3874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Pr="00A27917">
        <w:rPr>
          <w:sz w:val="28"/>
          <w:szCs w:val="28"/>
        </w:rPr>
        <w:t xml:space="preserve">Рассмотрение заявлений о предоставлении льгот осуществляет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</w:t>
      </w:r>
      <w:r w:rsidRPr="00A27917">
        <w:rPr>
          <w:sz w:val="28"/>
          <w:szCs w:val="28"/>
        </w:rPr>
        <w:t xml:space="preserve"> области (далее </w:t>
      </w:r>
      <w:r>
        <w:rPr>
          <w:sz w:val="28"/>
          <w:szCs w:val="28"/>
        </w:rPr>
        <w:t>Администрация</w:t>
      </w:r>
      <w:r w:rsidRPr="00A27917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Срок рассмотрения заявления - 30 (тридцать) календарных дней с момента его регистрации.</w:t>
      </w:r>
    </w:p>
    <w:p w:rsidR="008A3874" w:rsidRDefault="008A3874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3.9. Лицом, ответственным за рассмотрение заявления и проверку комплекта документов, является специалист администрации, которому главой администрации  дано поручение о подготовке документов для рассмотрения на заседании комиссии по предоставлению в аренду нежилых помещений муниципальной собственности  (далее - Комиссия).</w:t>
      </w:r>
    </w:p>
    <w:p w:rsidR="008A3874" w:rsidRDefault="008A3874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администрации осуществляет следующие действия:</w:t>
      </w:r>
    </w:p>
    <w:p w:rsidR="008A3874" w:rsidRDefault="008A3874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обращается за получением дополнительной информации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3.11. В случае соответствия представленного заявителем комплекта документов требованиям, указанным в  п. 3.5. настоящего положения, вопрос о предоставлении льгот  субъектам малого и среднего предпринимательства передается на рассмотрение заседания Комиссии.</w:t>
      </w:r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3.12. Протокол заседания Комиссии оформляется в течение 3 (трех) рабочих дней с момента принятия решения (рекомендации) комиссии.</w:t>
      </w:r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3.13. Результатом решения Комиссии могут быть следующие рекомендации:</w:t>
      </w:r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 предоставлении льгот субъектам малого и среднего предпринимательства;</w:t>
      </w:r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предоставлении льгот субъектам малого и среднего предпринимательства.</w:t>
      </w:r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 w:rsidRPr="00C312E7">
        <w:rPr>
          <w:sz w:val="28"/>
          <w:szCs w:val="28"/>
        </w:rPr>
        <w:t xml:space="preserve">3.14. </w:t>
      </w:r>
      <w:proofErr w:type="gramStart"/>
      <w:r w:rsidRPr="00C312E7">
        <w:rPr>
          <w:sz w:val="28"/>
          <w:szCs w:val="28"/>
        </w:rPr>
        <w:t>В течение 5 (пяти) рабочих дней с момента получения выписки из протокола заседания Комиссии специалист Администрации</w:t>
      </w:r>
      <w:r>
        <w:rPr>
          <w:sz w:val="28"/>
          <w:szCs w:val="28"/>
        </w:rPr>
        <w:t xml:space="preserve"> готовит проект </w:t>
      </w:r>
      <w:r>
        <w:rPr>
          <w:sz w:val="28"/>
          <w:szCs w:val="28"/>
        </w:rPr>
        <w:lastRenderedPageBreak/>
        <w:t>решения С</w:t>
      </w:r>
      <w:r w:rsidRPr="00C312E7">
        <w:rPr>
          <w:sz w:val="28"/>
          <w:szCs w:val="28"/>
        </w:rPr>
        <w:t>овета депутатов муни</w:t>
      </w:r>
      <w:r>
        <w:rPr>
          <w:sz w:val="28"/>
          <w:szCs w:val="28"/>
        </w:rPr>
        <w:t xml:space="preserve">ципального образования </w:t>
      </w:r>
      <w:proofErr w:type="spellStart"/>
      <w:r>
        <w:rPr>
          <w:sz w:val="28"/>
          <w:szCs w:val="28"/>
        </w:rPr>
        <w:t>_Бельковского</w:t>
      </w:r>
      <w:proofErr w:type="spellEnd"/>
      <w:r w:rsidRPr="00C312E7"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Почепского</w:t>
      </w:r>
      <w:proofErr w:type="spellEnd"/>
      <w:r w:rsidRPr="00C312E7">
        <w:rPr>
          <w:sz w:val="28"/>
          <w:szCs w:val="28"/>
        </w:rPr>
        <w:t xml:space="preserve"> мун</w:t>
      </w:r>
      <w:r>
        <w:rPr>
          <w:sz w:val="28"/>
          <w:szCs w:val="28"/>
        </w:rPr>
        <w:t>иципального района Брянской</w:t>
      </w:r>
      <w:r w:rsidRPr="00C312E7">
        <w:rPr>
          <w:sz w:val="28"/>
          <w:szCs w:val="28"/>
        </w:rPr>
        <w:t xml:space="preserve"> области о предоставлении льгот  субъектам малого и среднего предпринимательства и направляет его на рассмотрение совету депутатов муни</w:t>
      </w:r>
      <w:r>
        <w:rPr>
          <w:sz w:val="28"/>
          <w:szCs w:val="28"/>
        </w:rPr>
        <w:t xml:space="preserve">ципального образования </w:t>
      </w:r>
      <w:proofErr w:type="spellStart"/>
      <w:r>
        <w:rPr>
          <w:sz w:val="28"/>
          <w:szCs w:val="28"/>
        </w:rPr>
        <w:t>Бельковское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Почепского</w:t>
      </w:r>
      <w:proofErr w:type="spellEnd"/>
      <w:r w:rsidRPr="00C312E7">
        <w:rPr>
          <w:sz w:val="28"/>
          <w:szCs w:val="28"/>
        </w:rPr>
        <w:t xml:space="preserve"> муниц</w:t>
      </w:r>
      <w:r>
        <w:rPr>
          <w:sz w:val="28"/>
          <w:szCs w:val="28"/>
        </w:rPr>
        <w:t>ипального района Брянской</w:t>
      </w:r>
      <w:r w:rsidRPr="00C312E7">
        <w:rPr>
          <w:sz w:val="28"/>
          <w:szCs w:val="28"/>
        </w:rPr>
        <w:t xml:space="preserve"> области.</w:t>
      </w:r>
      <w:proofErr w:type="gramEnd"/>
    </w:p>
    <w:p w:rsidR="008A3874" w:rsidRDefault="008A3874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3.15.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Комиссией принято решение об отказе в предоставлении льгот субъектам малого и среднего предпринимательства, ответственный специалист Администрации уведомляет заявителя о принятом решении и причинах отказа с помощью указанных в заявлении средств связи.</w:t>
      </w:r>
    </w:p>
    <w:p w:rsidR="008A3874" w:rsidRDefault="008A3874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3.16. Администрация 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8A3874" w:rsidRDefault="008A3874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3.17. </w:t>
      </w:r>
      <w:proofErr w:type="gramStart"/>
      <w:r>
        <w:rPr>
          <w:sz w:val="28"/>
          <w:szCs w:val="28"/>
        </w:rPr>
        <w:t>При установлении факта использования имущества не по целевому назначению и (или) с нарушением запретов, установленных частью 2 статьи 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</w:t>
      </w:r>
      <w:proofErr w:type="gramEnd"/>
      <w:r>
        <w:rPr>
          <w:sz w:val="28"/>
          <w:szCs w:val="28"/>
        </w:rPr>
        <w:t xml:space="preserve">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8A3874" w:rsidRDefault="008A3874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8A3874" w:rsidRDefault="008A3874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</w:p>
    <w:p w:rsidR="008A3874" w:rsidRDefault="008A3874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</w:p>
    <w:p w:rsidR="008A3874" w:rsidRDefault="008A3874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sectPr w:rsidR="008A3874" w:rsidSect="005215A6">
          <w:head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A3874" w:rsidRDefault="008A3874" w:rsidP="00ED1B13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jc w:val="right"/>
      </w:pPr>
      <w:r>
        <w:lastRenderedPageBreak/>
        <w:t xml:space="preserve"> УТВЕРЖДЕН</w:t>
      </w:r>
    </w:p>
    <w:p w:rsidR="008A3874" w:rsidRDefault="008A3874" w:rsidP="005215A6">
      <w:pPr>
        <w:tabs>
          <w:tab w:val="left" w:pos="9214"/>
          <w:tab w:val="left" w:pos="9355"/>
        </w:tabs>
        <w:ind w:right="562"/>
        <w:jc w:val="right"/>
      </w:pPr>
      <w:r>
        <w:t xml:space="preserve">                                                                         постановлением </w:t>
      </w:r>
      <w:proofErr w:type="spellStart"/>
      <w:r>
        <w:t>Бельковской</w:t>
      </w:r>
      <w:proofErr w:type="spellEnd"/>
    </w:p>
    <w:p w:rsidR="008A3874" w:rsidRDefault="008A3874" w:rsidP="005215A6">
      <w:pPr>
        <w:tabs>
          <w:tab w:val="left" w:pos="9214"/>
          <w:tab w:val="left" w:pos="9355"/>
        </w:tabs>
        <w:ind w:right="562"/>
        <w:jc w:val="right"/>
      </w:pPr>
      <w:r>
        <w:t>сельской администрации</w:t>
      </w:r>
    </w:p>
    <w:p w:rsidR="008A3874" w:rsidRDefault="008A3874" w:rsidP="005215A6">
      <w:pPr>
        <w:tabs>
          <w:tab w:val="left" w:pos="9214"/>
          <w:tab w:val="left" w:pos="9355"/>
        </w:tabs>
        <w:ind w:right="562"/>
        <w:jc w:val="right"/>
        <w:rPr>
          <w:bCs/>
        </w:rPr>
      </w:pPr>
      <w:r>
        <w:t>о</w:t>
      </w:r>
      <w:r w:rsidR="00EE5E54">
        <w:rPr>
          <w:bCs/>
        </w:rPr>
        <w:t>т 20</w:t>
      </w:r>
      <w:r>
        <w:rPr>
          <w:bCs/>
        </w:rPr>
        <w:t>.07.2020 № 19</w:t>
      </w:r>
    </w:p>
    <w:p w:rsidR="008A3874" w:rsidRDefault="008A3874" w:rsidP="005215A6">
      <w:pPr>
        <w:tabs>
          <w:tab w:val="left" w:pos="9214"/>
          <w:tab w:val="left" w:pos="9355"/>
        </w:tabs>
        <w:ind w:right="562" w:hanging="2065"/>
        <w:jc w:val="right"/>
      </w:pPr>
      <w:r>
        <w:rPr>
          <w:sz w:val="22"/>
          <w:szCs w:val="22"/>
        </w:rPr>
        <w:t xml:space="preserve">                                                                                                                       (Приложение 2)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right"/>
        <w:rPr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СОСТАВ КОМИССИИ</w:t>
      </w:r>
    </w:p>
    <w:p w:rsidR="008A3874" w:rsidRDefault="008A3874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8A3874" w:rsidRDefault="008A3874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следующий состав комиссии:</w:t>
      </w:r>
    </w:p>
    <w:p w:rsidR="008A3874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8A3874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8A3874" w:rsidRDefault="008A3874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Торопко С.Н. - глава </w:t>
      </w:r>
      <w:proofErr w:type="spellStart"/>
      <w:r>
        <w:rPr>
          <w:sz w:val="28"/>
          <w:szCs w:val="28"/>
        </w:rPr>
        <w:t>Бельковской</w:t>
      </w:r>
      <w:proofErr w:type="spellEnd"/>
      <w:r>
        <w:rPr>
          <w:sz w:val="28"/>
          <w:szCs w:val="28"/>
        </w:rPr>
        <w:t xml:space="preserve"> сельской администрации</w:t>
      </w:r>
    </w:p>
    <w:p w:rsidR="008A3874" w:rsidRPr="002514D5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8A3874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комиссии:</w:t>
      </w:r>
    </w:p>
    <w:p w:rsidR="008A3874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8A3874" w:rsidRDefault="008A3874" w:rsidP="00ED39B0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Курманова З.И. - специалист </w:t>
      </w:r>
      <w:proofErr w:type="spellStart"/>
      <w:r>
        <w:rPr>
          <w:sz w:val="28"/>
          <w:szCs w:val="28"/>
        </w:rPr>
        <w:t>Бельковской</w:t>
      </w:r>
      <w:proofErr w:type="spellEnd"/>
      <w:r>
        <w:rPr>
          <w:sz w:val="28"/>
          <w:szCs w:val="28"/>
        </w:rPr>
        <w:t xml:space="preserve"> сельской администрации</w:t>
      </w:r>
    </w:p>
    <w:p w:rsidR="008A3874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8A3874" w:rsidRPr="002514D5" w:rsidRDefault="008A3874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8A3874" w:rsidRDefault="008A3874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  <w:r>
        <w:rPr>
          <w:b/>
          <w:sz w:val="28"/>
          <w:szCs w:val="28"/>
        </w:rPr>
        <w:tab/>
      </w:r>
    </w:p>
    <w:p w:rsidR="008A3874" w:rsidRDefault="008A3874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Ткачева З.Г.</w:t>
      </w:r>
    </w:p>
    <w:p w:rsidR="008A3874" w:rsidRDefault="008A3874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Калмыкова В.В.</w:t>
      </w:r>
    </w:p>
    <w:p w:rsidR="008A3874" w:rsidRDefault="008A3874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Коробцова</w:t>
      </w:r>
      <w:proofErr w:type="spellEnd"/>
      <w:r>
        <w:rPr>
          <w:b/>
          <w:sz w:val="28"/>
          <w:szCs w:val="28"/>
        </w:rPr>
        <w:t xml:space="preserve"> Н.Е.</w:t>
      </w:r>
    </w:p>
    <w:sectPr w:rsidR="008A3874" w:rsidSect="00ED1B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874" w:rsidRDefault="008A3874">
      <w:r>
        <w:separator/>
      </w:r>
    </w:p>
  </w:endnote>
  <w:endnote w:type="continuationSeparator" w:id="1">
    <w:p w:rsidR="008A3874" w:rsidRDefault="008A3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874" w:rsidRDefault="008A3874">
      <w:r>
        <w:separator/>
      </w:r>
    </w:p>
  </w:footnote>
  <w:footnote w:type="continuationSeparator" w:id="1">
    <w:p w:rsidR="008A3874" w:rsidRDefault="008A38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74" w:rsidRPr="00C312E7" w:rsidRDefault="008A3874">
    <w:pPr>
      <w:pStyle w:val="af4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9A11B04"/>
    <w:multiLevelType w:val="hybridMultilevel"/>
    <w:tmpl w:val="2D847F42"/>
    <w:lvl w:ilvl="0" w:tplc="CDD28A7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973"/>
    <w:rsid w:val="00021DA6"/>
    <w:rsid w:val="00027002"/>
    <w:rsid w:val="00062280"/>
    <w:rsid w:val="00063FBA"/>
    <w:rsid w:val="00072F9A"/>
    <w:rsid w:val="000730F9"/>
    <w:rsid w:val="00073621"/>
    <w:rsid w:val="0009736E"/>
    <w:rsid w:val="000A32A8"/>
    <w:rsid w:val="000D3A2B"/>
    <w:rsid w:val="000D3F4C"/>
    <w:rsid w:val="000D7149"/>
    <w:rsid w:val="000E61EF"/>
    <w:rsid w:val="000F18CD"/>
    <w:rsid w:val="00110C0F"/>
    <w:rsid w:val="001303A2"/>
    <w:rsid w:val="00174D97"/>
    <w:rsid w:val="00176853"/>
    <w:rsid w:val="0017709A"/>
    <w:rsid w:val="00183B14"/>
    <w:rsid w:val="001A1690"/>
    <w:rsid w:val="001A7046"/>
    <w:rsid w:val="001B3E15"/>
    <w:rsid w:val="001C049D"/>
    <w:rsid w:val="001C3F0C"/>
    <w:rsid w:val="001C3F6F"/>
    <w:rsid w:val="001D3252"/>
    <w:rsid w:val="001E39E7"/>
    <w:rsid w:val="001F5F9C"/>
    <w:rsid w:val="0021723A"/>
    <w:rsid w:val="0022055B"/>
    <w:rsid w:val="00222219"/>
    <w:rsid w:val="002435E7"/>
    <w:rsid w:val="00243EDA"/>
    <w:rsid w:val="002479C5"/>
    <w:rsid w:val="002514D5"/>
    <w:rsid w:val="0025333F"/>
    <w:rsid w:val="002600BA"/>
    <w:rsid w:val="002839E0"/>
    <w:rsid w:val="00283CDE"/>
    <w:rsid w:val="002A2706"/>
    <w:rsid w:val="002A2FCA"/>
    <w:rsid w:val="002B33BF"/>
    <w:rsid w:val="002C4675"/>
    <w:rsid w:val="003011E6"/>
    <w:rsid w:val="00314208"/>
    <w:rsid w:val="00332FA2"/>
    <w:rsid w:val="00347385"/>
    <w:rsid w:val="00353A41"/>
    <w:rsid w:val="00354AEE"/>
    <w:rsid w:val="00357896"/>
    <w:rsid w:val="0036386F"/>
    <w:rsid w:val="003670D5"/>
    <w:rsid w:val="00367E73"/>
    <w:rsid w:val="00377373"/>
    <w:rsid w:val="00382E75"/>
    <w:rsid w:val="00385973"/>
    <w:rsid w:val="003951F2"/>
    <w:rsid w:val="003B2E17"/>
    <w:rsid w:val="003B5635"/>
    <w:rsid w:val="003C4B01"/>
    <w:rsid w:val="003F3BBF"/>
    <w:rsid w:val="004058DA"/>
    <w:rsid w:val="004107A0"/>
    <w:rsid w:val="00422DB7"/>
    <w:rsid w:val="004302EF"/>
    <w:rsid w:val="00433ED6"/>
    <w:rsid w:val="00434D69"/>
    <w:rsid w:val="0044308C"/>
    <w:rsid w:val="00444716"/>
    <w:rsid w:val="004477DF"/>
    <w:rsid w:val="00450540"/>
    <w:rsid w:val="00466140"/>
    <w:rsid w:val="00477F86"/>
    <w:rsid w:val="00492FD1"/>
    <w:rsid w:val="004A35DC"/>
    <w:rsid w:val="004A5BDA"/>
    <w:rsid w:val="004B24F9"/>
    <w:rsid w:val="004B33EF"/>
    <w:rsid w:val="004B6079"/>
    <w:rsid w:val="004B6CE5"/>
    <w:rsid w:val="004B7C32"/>
    <w:rsid w:val="004C218D"/>
    <w:rsid w:val="004C36F6"/>
    <w:rsid w:val="004C428E"/>
    <w:rsid w:val="004F21C6"/>
    <w:rsid w:val="005109C2"/>
    <w:rsid w:val="00513D5C"/>
    <w:rsid w:val="00514787"/>
    <w:rsid w:val="0052070F"/>
    <w:rsid w:val="005215A6"/>
    <w:rsid w:val="005240BD"/>
    <w:rsid w:val="00530445"/>
    <w:rsid w:val="00531DAF"/>
    <w:rsid w:val="0053350F"/>
    <w:rsid w:val="00537A82"/>
    <w:rsid w:val="005450F9"/>
    <w:rsid w:val="005763C7"/>
    <w:rsid w:val="005A00A4"/>
    <w:rsid w:val="005B1A63"/>
    <w:rsid w:val="005B4289"/>
    <w:rsid w:val="005B7514"/>
    <w:rsid w:val="005C4247"/>
    <w:rsid w:val="005D3035"/>
    <w:rsid w:val="005E1C81"/>
    <w:rsid w:val="005E1E1A"/>
    <w:rsid w:val="005F10A0"/>
    <w:rsid w:val="005F4DFA"/>
    <w:rsid w:val="00622EE5"/>
    <w:rsid w:val="00642C01"/>
    <w:rsid w:val="00654FF8"/>
    <w:rsid w:val="0066295E"/>
    <w:rsid w:val="00671F0D"/>
    <w:rsid w:val="00681289"/>
    <w:rsid w:val="006A0211"/>
    <w:rsid w:val="006A2E38"/>
    <w:rsid w:val="006A728E"/>
    <w:rsid w:val="006C0F84"/>
    <w:rsid w:val="006C2ADA"/>
    <w:rsid w:val="006C693D"/>
    <w:rsid w:val="006D01B0"/>
    <w:rsid w:val="006D198E"/>
    <w:rsid w:val="006D3EC8"/>
    <w:rsid w:val="006D5FFA"/>
    <w:rsid w:val="006E7E0D"/>
    <w:rsid w:val="006F3351"/>
    <w:rsid w:val="0070572A"/>
    <w:rsid w:val="007220F9"/>
    <w:rsid w:val="0073169F"/>
    <w:rsid w:val="007371E9"/>
    <w:rsid w:val="00752ACC"/>
    <w:rsid w:val="00764F2D"/>
    <w:rsid w:val="00765E73"/>
    <w:rsid w:val="00776BBA"/>
    <w:rsid w:val="00783BE9"/>
    <w:rsid w:val="00795F82"/>
    <w:rsid w:val="007976AA"/>
    <w:rsid w:val="007A2A25"/>
    <w:rsid w:val="007B3C9A"/>
    <w:rsid w:val="007B5B71"/>
    <w:rsid w:val="007D6B82"/>
    <w:rsid w:val="007D7BB3"/>
    <w:rsid w:val="007E13C5"/>
    <w:rsid w:val="007E1867"/>
    <w:rsid w:val="007E28F3"/>
    <w:rsid w:val="007F2235"/>
    <w:rsid w:val="00805C75"/>
    <w:rsid w:val="008148B7"/>
    <w:rsid w:val="00820D6B"/>
    <w:rsid w:val="00821007"/>
    <w:rsid w:val="0082182F"/>
    <w:rsid w:val="00831C46"/>
    <w:rsid w:val="00837C9D"/>
    <w:rsid w:val="00842F17"/>
    <w:rsid w:val="00850A80"/>
    <w:rsid w:val="008534A7"/>
    <w:rsid w:val="0085642E"/>
    <w:rsid w:val="00873FAA"/>
    <w:rsid w:val="008913A4"/>
    <w:rsid w:val="00891832"/>
    <w:rsid w:val="00891886"/>
    <w:rsid w:val="00894D3F"/>
    <w:rsid w:val="00895C1A"/>
    <w:rsid w:val="008A3874"/>
    <w:rsid w:val="008B0E62"/>
    <w:rsid w:val="008B1B4D"/>
    <w:rsid w:val="008B20DB"/>
    <w:rsid w:val="008B64D6"/>
    <w:rsid w:val="008C5561"/>
    <w:rsid w:val="008D09FF"/>
    <w:rsid w:val="008D71E0"/>
    <w:rsid w:val="008E1AD5"/>
    <w:rsid w:val="008F2182"/>
    <w:rsid w:val="008F591D"/>
    <w:rsid w:val="00900035"/>
    <w:rsid w:val="0090120C"/>
    <w:rsid w:val="0090249B"/>
    <w:rsid w:val="0094277E"/>
    <w:rsid w:val="009546B2"/>
    <w:rsid w:val="00966F7E"/>
    <w:rsid w:val="00973F12"/>
    <w:rsid w:val="009A61C9"/>
    <w:rsid w:val="009B1743"/>
    <w:rsid w:val="009C24CA"/>
    <w:rsid w:val="009D407C"/>
    <w:rsid w:val="009E1DD3"/>
    <w:rsid w:val="00A27917"/>
    <w:rsid w:val="00A32863"/>
    <w:rsid w:val="00A4166C"/>
    <w:rsid w:val="00A441C2"/>
    <w:rsid w:val="00A553F8"/>
    <w:rsid w:val="00A608E1"/>
    <w:rsid w:val="00A74E8C"/>
    <w:rsid w:val="00A83361"/>
    <w:rsid w:val="00A8744B"/>
    <w:rsid w:val="00AA3E47"/>
    <w:rsid w:val="00AA3EC3"/>
    <w:rsid w:val="00AA4CA0"/>
    <w:rsid w:val="00AB6BB3"/>
    <w:rsid w:val="00AF4CFE"/>
    <w:rsid w:val="00B06439"/>
    <w:rsid w:val="00B07304"/>
    <w:rsid w:val="00B21C7F"/>
    <w:rsid w:val="00B24313"/>
    <w:rsid w:val="00B3664B"/>
    <w:rsid w:val="00B375EE"/>
    <w:rsid w:val="00B40F4D"/>
    <w:rsid w:val="00B421BF"/>
    <w:rsid w:val="00B44076"/>
    <w:rsid w:val="00B460F9"/>
    <w:rsid w:val="00B51E34"/>
    <w:rsid w:val="00B66BC8"/>
    <w:rsid w:val="00B74F9E"/>
    <w:rsid w:val="00B875F6"/>
    <w:rsid w:val="00B9156E"/>
    <w:rsid w:val="00BC234B"/>
    <w:rsid w:val="00BC3046"/>
    <w:rsid w:val="00BD02F4"/>
    <w:rsid w:val="00BD7A01"/>
    <w:rsid w:val="00BF2B5A"/>
    <w:rsid w:val="00C27549"/>
    <w:rsid w:val="00C312E7"/>
    <w:rsid w:val="00C33BBD"/>
    <w:rsid w:val="00C35323"/>
    <w:rsid w:val="00C3745B"/>
    <w:rsid w:val="00C61D57"/>
    <w:rsid w:val="00C66E53"/>
    <w:rsid w:val="00C74BE7"/>
    <w:rsid w:val="00C90D73"/>
    <w:rsid w:val="00C91B86"/>
    <w:rsid w:val="00CC3AB3"/>
    <w:rsid w:val="00CD558B"/>
    <w:rsid w:val="00CE235B"/>
    <w:rsid w:val="00CE7F49"/>
    <w:rsid w:val="00D2342C"/>
    <w:rsid w:val="00D31274"/>
    <w:rsid w:val="00D32CDC"/>
    <w:rsid w:val="00D32E15"/>
    <w:rsid w:val="00D40A91"/>
    <w:rsid w:val="00D5454A"/>
    <w:rsid w:val="00D6119A"/>
    <w:rsid w:val="00D74A32"/>
    <w:rsid w:val="00D75571"/>
    <w:rsid w:val="00DA7BE5"/>
    <w:rsid w:val="00DD3982"/>
    <w:rsid w:val="00DE164F"/>
    <w:rsid w:val="00DE328F"/>
    <w:rsid w:val="00DE507D"/>
    <w:rsid w:val="00E02478"/>
    <w:rsid w:val="00E1288B"/>
    <w:rsid w:val="00E24C75"/>
    <w:rsid w:val="00E30BCE"/>
    <w:rsid w:val="00E43FC9"/>
    <w:rsid w:val="00E4510A"/>
    <w:rsid w:val="00E50994"/>
    <w:rsid w:val="00E62DD1"/>
    <w:rsid w:val="00EC653E"/>
    <w:rsid w:val="00ED1B13"/>
    <w:rsid w:val="00ED39B0"/>
    <w:rsid w:val="00EE19DA"/>
    <w:rsid w:val="00EE5E54"/>
    <w:rsid w:val="00F16BF1"/>
    <w:rsid w:val="00F34D50"/>
    <w:rsid w:val="00F41448"/>
    <w:rsid w:val="00F52968"/>
    <w:rsid w:val="00F56FC3"/>
    <w:rsid w:val="00F73C00"/>
    <w:rsid w:val="00F801E0"/>
    <w:rsid w:val="00F95594"/>
    <w:rsid w:val="00F976BA"/>
    <w:rsid w:val="00FA1DD9"/>
    <w:rsid w:val="00FD6DAB"/>
    <w:rsid w:val="00FE3919"/>
    <w:rsid w:val="00FF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73"/>
    <w:rPr>
      <w:rFonts w:cs="Times New Roman"/>
      <w:b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44076"/>
    <w:rPr>
      <w:rFonts w:ascii="Cambria" w:hAnsi="Cambria" w:cs="Times New Roman"/>
      <w:b/>
      <w:i/>
      <w:sz w:val="28"/>
    </w:rPr>
  </w:style>
  <w:style w:type="paragraph" w:customStyle="1" w:styleId="ConsPlusTitle">
    <w:name w:val="ConsPlusTitle"/>
    <w:uiPriority w:val="99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rsid w:val="0038597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385973"/>
    <w:rPr>
      <w:rFonts w:cs="Times New Roman"/>
      <w:lang w:val="ru-RU" w:eastAsia="ru-RU"/>
    </w:rPr>
  </w:style>
  <w:style w:type="paragraph" w:styleId="a5">
    <w:name w:val="Body Text Indent"/>
    <w:basedOn w:val="a"/>
    <w:link w:val="a6"/>
    <w:uiPriority w:val="99"/>
    <w:rsid w:val="00385973"/>
    <w:pPr>
      <w:ind w:firstLine="90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0F18CD"/>
    <w:rPr>
      <w:rFonts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8">
    <w:name w:val="Normal (Web)"/>
    <w:basedOn w:val="a"/>
    <w:uiPriority w:val="99"/>
    <w:rsid w:val="00385973"/>
  </w:style>
  <w:style w:type="character" w:styleId="a9">
    <w:name w:val="Hyperlink"/>
    <w:basedOn w:val="a0"/>
    <w:uiPriority w:val="99"/>
    <w:rsid w:val="00385973"/>
    <w:rPr>
      <w:rFonts w:cs="Times New Roman"/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uiPriority w:val="99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uiPriority w:val="99"/>
    <w:rsid w:val="0038597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10">
    <w:name w:val="Знак Знак Знак Знак Знак1 Знак Знак Знак Знак Знак1"/>
    <w:basedOn w:val="a"/>
    <w:uiPriority w:val="99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uiPriority w:val="99"/>
    <w:locked/>
    <w:rsid w:val="00385973"/>
    <w:rPr>
      <w:sz w:val="26"/>
    </w:rPr>
  </w:style>
  <w:style w:type="paragraph" w:customStyle="1" w:styleId="Bodytext1">
    <w:name w:val="Body text1"/>
    <w:basedOn w:val="a"/>
    <w:link w:val="Bodytext"/>
    <w:uiPriority w:val="99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0"/>
    </w:rPr>
  </w:style>
  <w:style w:type="character" w:customStyle="1" w:styleId="12">
    <w:name w:val="Основной текст1"/>
    <w:uiPriority w:val="99"/>
    <w:rsid w:val="00385973"/>
    <w:rPr>
      <w:rFonts w:ascii="Times New Roman" w:hAnsi="Times New Roman"/>
      <w:spacing w:val="0"/>
      <w:sz w:val="26"/>
    </w:rPr>
  </w:style>
  <w:style w:type="character" w:customStyle="1" w:styleId="HeaderorfooterArialUnicodeMS">
    <w:name w:val="Header or footer + Arial Unicode MS"/>
    <w:aliases w:val="19,5 pt,Bold,Spacing 1 pt,Scaling 50%"/>
    <w:uiPriority w:val="99"/>
    <w:rsid w:val="00385973"/>
    <w:rPr>
      <w:rFonts w:ascii="Arial Unicode MS" w:eastAsia="Arial Unicode MS"/>
      <w:b/>
      <w:spacing w:val="20"/>
      <w:w w:val="50"/>
      <w:sz w:val="39"/>
    </w:rPr>
  </w:style>
  <w:style w:type="paragraph" w:customStyle="1" w:styleId="13">
    <w:name w:val="Знак Знак Знак Знак Знак1 Знак Знак Знак Знак"/>
    <w:basedOn w:val="a"/>
    <w:uiPriority w:val="99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uiPriority w:val="99"/>
    <w:rsid w:val="00385973"/>
    <w:rPr>
      <w:rFonts w:cs="Times New Roman"/>
      <w:szCs w:val="26"/>
      <w:lang w:bidi="ar-SA"/>
    </w:rPr>
  </w:style>
  <w:style w:type="paragraph" w:customStyle="1" w:styleId="unformattexttopleveltext">
    <w:name w:val="unformattext topleveltext"/>
    <w:basedOn w:val="a"/>
    <w:uiPriority w:val="99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uiPriority w:val="99"/>
    <w:rsid w:val="0038597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rsid w:val="0038597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F18CD"/>
    <w:rPr>
      <w:rFonts w:cs="Times New Roman"/>
      <w:sz w:val="16"/>
      <w:szCs w:val="16"/>
    </w:rPr>
  </w:style>
  <w:style w:type="character" w:styleId="aa">
    <w:name w:val="footnote reference"/>
    <w:basedOn w:val="a0"/>
    <w:uiPriority w:val="99"/>
    <w:semiHidden/>
    <w:rsid w:val="00385973"/>
    <w:rPr>
      <w:rFonts w:cs="Times New Roman"/>
      <w:vertAlign w:val="superscript"/>
    </w:rPr>
  </w:style>
  <w:style w:type="character" w:styleId="ab">
    <w:name w:val="FollowedHyperlink"/>
    <w:basedOn w:val="a0"/>
    <w:uiPriority w:val="99"/>
    <w:rsid w:val="00385973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uiPriority w:val="99"/>
    <w:rsid w:val="007E13C5"/>
    <w:rPr>
      <w:rFonts w:cs="Times New Roman"/>
    </w:rPr>
  </w:style>
  <w:style w:type="paragraph" w:styleId="ac">
    <w:name w:val="Body Text"/>
    <w:basedOn w:val="a"/>
    <w:link w:val="ad"/>
    <w:uiPriority w:val="99"/>
    <w:rsid w:val="005F10A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0F18CD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4107A0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Default">
    <w:name w:val="Default"/>
    <w:uiPriority w:val="99"/>
    <w:rsid w:val="0035789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SubtitleChar">
    <w:name w:val="Subtitle Char"/>
    <w:link w:val="ae"/>
    <w:uiPriority w:val="99"/>
    <w:locked/>
    <w:rsid w:val="00357896"/>
    <w:rPr>
      <w:rFonts w:cs="Times New Roman"/>
      <w:b/>
      <w:bCs/>
      <w:sz w:val="32"/>
    </w:rPr>
  </w:style>
  <w:style w:type="paragraph" w:styleId="ae">
    <w:name w:val="Subtitle"/>
    <w:basedOn w:val="a"/>
    <w:link w:val="af"/>
    <w:uiPriority w:val="99"/>
    <w:qFormat/>
    <w:rsid w:val="00357896"/>
    <w:pPr>
      <w:jc w:val="center"/>
    </w:pPr>
    <w:rPr>
      <w:b/>
      <w:bCs/>
      <w:sz w:val="32"/>
      <w:szCs w:val="20"/>
    </w:rPr>
  </w:style>
  <w:style w:type="character" w:customStyle="1" w:styleId="af">
    <w:name w:val="Подзаголовок Знак"/>
    <w:basedOn w:val="a0"/>
    <w:link w:val="ae"/>
    <w:uiPriority w:val="99"/>
    <w:locked/>
    <w:rsid w:val="000F18CD"/>
    <w:rPr>
      <w:rFonts w:ascii="Cambria" w:hAnsi="Cambria" w:cs="Times New Roman"/>
      <w:sz w:val="24"/>
      <w:szCs w:val="24"/>
    </w:rPr>
  </w:style>
  <w:style w:type="character" w:customStyle="1" w:styleId="14">
    <w:name w:val="Подзаголовок Знак1"/>
    <w:basedOn w:val="a0"/>
    <w:uiPriority w:val="99"/>
    <w:rsid w:val="00357896"/>
    <w:rPr>
      <w:rFonts w:ascii="Cambria" w:hAnsi="Cambria" w:cs="Times New Roman"/>
      <w:sz w:val="24"/>
      <w:szCs w:val="24"/>
    </w:rPr>
  </w:style>
  <w:style w:type="paragraph" w:styleId="af0">
    <w:name w:val="No Spacing"/>
    <w:uiPriority w:val="99"/>
    <w:qFormat/>
    <w:rsid w:val="00CC3AB3"/>
    <w:rPr>
      <w:rFonts w:ascii="Calibri" w:hAnsi="Calibri"/>
      <w:lang w:eastAsia="en-US"/>
    </w:rPr>
  </w:style>
  <w:style w:type="paragraph" w:customStyle="1" w:styleId="s3">
    <w:name w:val="s_3"/>
    <w:basedOn w:val="a"/>
    <w:uiPriority w:val="99"/>
    <w:rsid w:val="0053350F"/>
    <w:pPr>
      <w:spacing w:before="100" w:beforeAutospacing="1" w:after="100" w:afterAutospacing="1"/>
    </w:pPr>
  </w:style>
  <w:style w:type="character" w:styleId="af1">
    <w:name w:val="Strong"/>
    <w:basedOn w:val="a0"/>
    <w:uiPriority w:val="99"/>
    <w:qFormat/>
    <w:rsid w:val="000E61EF"/>
    <w:rPr>
      <w:rFonts w:cs="Times New Roman"/>
      <w:b/>
      <w:bCs/>
    </w:rPr>
  </w:style>
  <w:style w:type="paragraph" w:styleId="af2">
    <w:name w:val="Balloon Text"/>
    <w:basedOn w:val="a"/>
    <w:link w:val="af3"/>
    <w:uiPriority w:val="99"/>
    <w:rsid w:val="0094277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locked/>
    <w:rsid w:val="0094277E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rsid w:val="005109C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5109C2"/>
    <w:rPr>
      <w:rFonts w:cs="Times New Roman"/>
      <w:sz w:val="24"/>
      <w:szCs w:val="24"/>
    </w:rPr>
  </w:style>
  <w:style w:type="paragraph" w:styleId="af6">
    <w:name w:val="footer"/>
    <w:basedOn w:val="a"/>
    <w:link w:val="af7"/>
    <w:uiPriority w:val="99"/>
    <w:rsid w:val="005109C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5109C2"/>
    <w:rPr>
      <w:rFonts w:cs="Times New Roman"/>
      <w:sz w:val="24"/>
      <w:szCs w:val="24"/>
    </w:rPr>
  </w:style>
  <w:style w:type="paragraph" w:customStyle="1" w:styleId="15">
    <w:name w:val="Абзац списка1"/>
    <w:basedOn w:val="a"/>
    <w:uiPriority w:val="99"/>
    <w:rsid w:val="00A2791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1487</Words>
  <Characters>11780</Characters>
  <Application>Microsoft Office Word</Application>
  <DocSecurity>0</DocSecurity>
  <Lines>98</Lines>
  <Paragraphs>26</Paragraphs>
  <ScaleCrop>false</ScaleCrop>
  <Company>КПР</Company>
  <LinksUpToDate>false</LinksUpToDate>
  <CharactersWithSpaces>13241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ma_ivanova</dc:creator>
  <cp:keywords/>
  <dc:description/>
  <cp:lastModifiedBy>Usser</cp:lastModifiedBy>
  <cp:revision>5</cp:revision>
  <cp:lastPrinted>2020-05-25T14:19:00Z</cp:lastPrinted>
  <dcterms:created xsi:type="dcterms:W3CDTF">2020-08-05T10:25:00Z</dcterms:created>
  <dcterms:modified xsi:type="dcterms:W3CDTF">2020-08-06T11:24:00Z</dcterms:modified>
</cp:coreProperties>
</file>